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1D8" w:rsidRPr="00D21745" w:rsidRDefault="00983E24" w:rsidP="00D21745">
      <w:pPr>
        <w:ind w:left="1416"/>
      </w:pPr>
      <w:r w:rsidRPr="000D020A">
        <w:rPr>
          <w:noProof/>
          <w:lang w:val="es-ES" w:eastAsia="es-ES"/>
        </w:rPr>
        <w:drawing>
          <wp:inline distT="0" distB="0" distL="0" distR="0">
            <wp:extent cx="2605405" cy="1286291"/>
            <wp:effectExtent l="152400" t="152400" r="163195" b="18732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728" t="16173" b="18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53" cy="12865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OLE_LINK15"/>
      <w:bookmarkStart w:id="1" w:name="OLE_LINK16"/>
    </w:p>
    <w:p w:rsidR="00D21745" w:rsidRPr="009F54DB" w:rsidRDefault="00D21745" w:rsidP="00D21745">
      <w:pPr>
        <w:jc w:val="center"/>
        <w:rPr>
          <w:sz w:val="40"/>
          <w:szCs w:val="40"/>
        </w:rPr>
      </w:pPr>
      <w:proofErr w:type="spellStart"/>
      <w:r w:rsidRPr="009F54DB">
        <w:rPr>
          <w:b/>
          <w:sz w:val="40"/>
          <w:szCs w:val="40"/>
        </w:rPr>
        <w:t>Fonz</w:t>
      </w:r>
      <w:proofErr w:type="spellEnd"/>
      <w:r w:rsidRPr="009F54DB">
        <w:rPr>
          <w:b/>
          <w:sz w:val="40"/>
          <w:szCs w:val="40"/>
        </w:rPr>
        <w:t xml:space="preserve"> ofrece un paseo virtual y </w:t>
      </w:r>
      <w:r w:rsidR="003A65CD" w:rsidRPr="009F54DB">
        <w:rPr>
          <w:b/>
          <w:sz w:val="40"/>
          <w:szCs w:val="40"/>
        </w:rPr>
        <w:t>una nueva visita guiada</w:t>
      </w:r>
      <w:r w:rsidRPr="009F54DB">
        <w:rPr>
          <w:b/>
          <w:sz w:val="40"/>
          <w:szCs w:val="40"/>
        </w:rPr>
        <w:t xml:space="preserve"> por el emplazamiento artillero de la Guerra Civil</w:t>
      </w:r>
    </w:p>
    <w:p w:rsidR="003A65CD" w:rsidRPr="009F54DB" w:rsidRDefault="003A65CD" w:rsidP="00983E24">
      <w:pPr>
        <w:widowControl w:val="0"/>
        <w:autoSpaceDE w:val="0"/>
        <w:autoSpaceDN w:val="0"/>
        <w:adjustRightInd w:val="0"/>
        <w:spacing w:after="0"/>
        <w:jc w:val="both"/>
        <w:rPr>
          <w:sz w:val="32"/>
          <w:szCs w:val="32"/>
        </w:rPr>
      </w:pPr>
    </w:p>
    <w:p w:rsidR="00D21745" w:rsidRPr="009F54DB" w:rsidRDefault="009F54DB" w:rsidP="00D21745">
      <w:pPr>
        <w:jc w:val="center"/>
        <w:rPr>
          <w:i/>
          <w:sz w:val="32"/>
          <w:szCs w:val="32"/>
        </w:rPr>
      </w:pPr>
      <w:r w:rsidRPr="009F54DB">
        <w:rPr>
          <w:i/>
          <w:sz w:val="32"/>
          <w:szCs w:val="32"/>
        </w:rPr>
        <w:t>El Ayuntamiento presenta una App el s</w:t>
      </w:r>
      <w:r w:rsidR="003A65CD" w:rsidRPr="009F54DB">
        <w:rPr>
          <w:i/>
          <w:sz w:val="32"/>
          <w:szCs w:val="32"/>
        </w:rPr>
        <w:t>ábado 9 de noviembre a las 11.00</w:t>
      </w:r>
      <w:r w:rsidRPr="009F54DB">
        <w:rPr>
          <w:i/>
          <w:sz w:val="32"/>
          <w:szCs w:val="32"/>
        </w:rPr>
        <w:t xml:space="preserve">, a la que seguirá un recorrido por la ruta de la Línea del Cinca </w:t>
      </w:r>
    </w:p>
    <w:p w:rsidR="00D21745" w:rsidRDefault="00D21745" w:rsidP="00D21745">
      <w:pPr>
        <w:jc w:val="both"/>
        <w:rPr>
          <w:b/>
        </w:rPr>
      </w:pPr>
    </w:p>
    <w:p w:rsidR="00D21745" w:rsidRPr="009F54DB" w:rsidRDefault="00D21745" w:rsidP="00D21745">
      <w:pPr>
        <w:jc w:val="both"/>
        <w:rPr>
          <w:sz w:val="28"/>
          <w:szCs w:val="28"/>
        </w:rPr>
      </w:pPr>
      <w:proofErr w:type="spellStart"/>
      <w:r w:rsidRPr="009F54DB">
        <w:rPr>
          <w:b/>
          <w:sz w:val="28"/>
          <w:szCs w:val="28"/>
        </w:rPr>
        <w:t>Fonz</w:t>
      </w:r>
      <w:proofErr w:type="spellEnd"/>
      <w:r w:rsidRPr="009F54DB">
        <w:rPr>
          <w:b/>
          <w:sz w:val="28"/>
          <w:szCs w:val="28"/>
        </w:rPr>
        <w:t xml:space="preserve">. 5.11.2019._ </w:t>
      </w:r>
      <w:r w:rsidRPr="009F54DB">
        <w:rPr>
          <w:sz w:val="28"/>
          <w:szCs w:val="28"/>
        </w:rPr>
        <w:t>Los amantes de la historia y curiosos de la Guerra Civil pueden conocer desde este fin de semana cómo fue el emplaz</w:t>
      </w:r>
      <w:r w:rsidR="009F54DB" w:rsidRPr="009F54DB">
        <w:rPr>
          <w:sz w:val="28"/>
          <w:szCs w:val="28"/>
        </w:rPr>
        <w:t xml:space="preserve">amiento artillero </w:t>
      </w:r>
      <w:r w:rsidRPr="009F54DB">
        <w:rPr>
          <w:sz w:val="28"/>
          <w:szCs w:val="28"/>
        </w:rPr>
        <w:t xml:space="preserve">de </w:t>
      </w:r>
      <w:proofErr w:type="spellStart"/>
      <w:r w:rsidRPr="009F54DB">
        <w:rPr>
          <w:sz w:val="28"/>
          <w:szCs w:val="28"/>
        </w:rPr>
        <w:t>Fonz</w:t>
      </w:r>
      <w:proofErr w:type="spellEnd"/>
      <w:r w:rsidRPr="009F54DB">
        <w:rPr>
          <w:sz w:val="28"/>
          <w:szCs w:val="28"/>
        </w:rPr>
        <w:t xml:space="preserve"> que formó parte de la Línea del Cinca construida en la retaguardia por el Ejército republicano para tratar de contener el avance franquista hacia Cataluña.</w:t>
      </w:r>
    </w:p>
    <w:p w:rsidR="00D21745" w:rsidRPr="009F54DB" w:rsidRDefault="00D21745" w:rsidP="00D21745">
      <w:pPr>
        <w:jc w:val="both"/>
        <w:rPr>
          <w:sz w:val="28"/>
          <w:szCs w:val="28"/>
        </w:rPr>
      </w:pPr>
      <w:r w:rsidRPr="009F54DB">
        <w:rPr>
          <w:sz w:val="28"/>
          <w:szCs w:val="28"/>
        </w:rPr>
        <w:t xml:space="preserve">El Ayuntamiento de </w:t>
      </w:r>
      <w:proofErr w:type="spellStart"/>
      <w:r w:rsidRPr="009F54DB">
        <w:rPr>
          <w:sz w:val="28"/>
          <w:szCs w:val="28"/>
        </w:rPr>
        <w:t>Fonz</w:t>
      </w:r>
      <w:proofErr w:type="spellEnd"/>
      <w:r w:rsidRPr="009F54DB">
        <w:rPr>
          <w:sz w:val="28"/>
          <w:szCs w:val="28"/>
        </w:rPr>
        <w:t xml:space="preserve"> ha dado un paso más en su objetivo de recuperar esta posición enclavada en el cerro de San José, junto a la ermita, y crear una ruta para que los vecinos y visitantes puedan recorrer un paraje natural donde se escribió uno de los episodios de la historia </w:t>
      </w:r>
      <w:r w:rsidR="001C6D68" w:rsidRPr="009F54DB">
        <w:rPr>
          <w:sz w:val="28"/>
          <w:szCs w:val="28"/>
        </w:rPr>
        <w:t xml:space="preserve">española </w:t>
      </w:r>
      <w:r w:rsidRPr="009F54DB">
        <w:rPr>
          <w:sz w:val="28"/>
          <w:szCs w:val="28"/>
        </w:rPr>
        <w:t xml:space="preserve">más reciente. </w:t>
      </w:r>
      <w:r w:rsidR="00AE342B" w:rsidRPr="009F54DB">
        <w:rPr>
          <w:sz w:val="28"/>
          <w:szCs w:val="28"/>
        </w:rPr>
        <w:t>Si en 2018, gracias a las ayudas de la recuperación de la memoria histórica concedidas por la Diputación Provincial de Huesca, se señalizó esta ruta, se adecentó el entorno, se protegieron restos y se colocaron paneles interpretativos para explicar esta estratégica posición artillera, ahora el Ayuntamiento</w:t>
      </w:r>
      <w:r w:rsidR="009F54DB">
        <w:rPr>
          <w:sz w:val="28"/>
          <w:szCs w:val="28"/>
        </w:rPr>
        <w:t>,</w:t>
      </w:r>
      <w:r w:rsidR="00AE342B" w:rsidRPr="009F54DB">
        <w:rPr>
          <w:sz w:val="28"/>
          <w:szCs w:val="28"/>
        </w:rPr>
        <w:t xml:space="preserve"> </w:t>
      </w:r>
      <w:r w:rsidR="001C6D68" w:rsidRPr="009F54DB">
        <w:rPr>
          <w:sz w:val="28"/>
          <w:szCs w:val="28"/>
        </w:rPr>
        <w:t>también gracias a esta subvención</w:t>
      </w:r>
      <w:r w:rsidR="009F54DB">
        <w:rPr>
          <w:sz w:val="28"/>
          <w:szCs w:val="28"/>
        </w:rPr>
        <w:t>,</w:t>
      </w:r>
      <w:r w:rsidR="001C6D68" w:rsidRPr="009F54DB">
        <w:rPr>
          <w:sz w:val="28"/>
          <w:szCs w:val="28"/>
        </w:rPr>
        <w:t xml:space="preserve"> </w:t>
      </w:r>
      <w:r w:rsidR="00AE342B" w:rsidRPr="009F54DB">
        <w:rPr>
          <w:sz w:val="28"/>
          <w:szCs w:val="28"/>
        </w:rPr>
        <w:t xml:space="preserve">ha encargado la recreación virtual de las baterías y galerías de túneles, dado que no se puede acceder a ellas por riesgo de derrumbe. </w:t>
      </w:r>
    </w:p>
    <w:p w:rsidR="00D21745" w:rsidRPr="009F54DB" w:rsidRDefault="00AE342B" w:rsidP="00D21745">
      <w:pPr>
        <w:jc w:val="both"/>
        <w:rPr>
          <w:sz w:val="28"/>
          <w:szCs w:val="28"/>
        </w:rPr>
      </w:pPr>
      <w:r w:rsidRPr="009F54DB">
        <w:rPr>
          <w:sz w:val="28"/>
          <w:szCs w:val="28"/>
        </w:rPr>
        <w:t xml:space="preserve">La empresa HP </w:t>
      </w:r>
      <w:proofErr w:type="spellStart"/>
      <w:r w:rsidRPr="009F54DB">
        <w:rPr>
          <w:sz w:val="28"/>
          <w:szCs w:val="28"/>
        </w:rPr>
        <w:t>Lab</w:t>
      </w:r>
      <w:proofErr w:type="spellEnd"/>
      <w:r w:rsidRPr="009F54DB">
        <w:rPr>
          <w:sz w:val="28"/>
          <w:szCs w:val="28"/>
        </w:rPr>
        <w:t xml:space="preserve"> de la Universidad de Zaragoza </w:t>
      </w:r>
      <w:r w:rsidR="009F54DB">
        <w:rPr>
          <w:sz w:val="28"/>
          <w:szCs w:val="28"/>
        </w:rPr>
        <w:t>ha digitalizado y recrea</w:t>
      </w:r>
      <w:r w:rsidR="001C6D68" w:rsidRPr="009F54DB">
        <w:rPr>
          <w:sz w:val="28"/>
          <w:szCs w:val="28"/>
        </w:rPr>
        <w:t>do</w:t>
      </w:r>
      <w:r w:rsidRPr="009F54DB">
        <w:rPr>
          <w:sz w:val="28"/>
          <w:szCs w:val="28"/>
        </w:rPr>
        <w:t xml:space="preserve"> virtualmente </w:t>
      </w:r>
      <w:r w:rsidR="001C6D68" w:rsidRPr="009F54DB">
        <w:rPr>
          <w:sz w:val="28"/>
          <w:szCs w:val="28"/>
        </w:rPr>
        <w:t>y con realidad aumentada cómo fueron l</w:t>
      </w:r>
      <w:r w:rsidRPr="009F54DB">
        <w:rPr>
          <w:sz w:val="28"/>
          <w:szCs w:val="28"/>
        </w:rPr>
        <w:t>as galerías, que constituyen un emplazamiento único en toda la Línea del Cinca en la provincia d</w:t>
      </w:r>
      <w:r w:rsidR="00A13422" w:rsidRPr="009F54DB">
        <w:rPr>
          <w:sz w:val="28"/>
          <w:szCs w:val="28"/>
        </w:rPr>
        <w:t>e Huesca. Para ello ha creado l</w:t>
      </w:r>
      <w:r w:rsidRPr="009F54DB">
        <w:rPr>
          <w:sz w:val="28"/>
          <w:szCs w:val="28"/>
        </w:rPr>
        <w:t xml:space="preserve">a aplicación </w:t>
      </w:r>
      <w:r w:rsidR="00A13422" w:rsidRPr="009F54DB">
        <w:rPr>
          <w:sz w:val="28"/>
          <w:szCs w:val="28"/>
        </w:rPr>
        <w:lastRenderedPageBreak/>
        <w:t xml:space="preserve">‘Living </w:t>
      </w:r>
      <w:proofErr w:type="spellStart"/>
      <w:r w:rsidR="00A13422" w:rsidRPr="009F54DB">
        <w:rPr>
          <w:sz w:val="28"/>
          <w:szCs w:val="28"/>
        </w:rPr>
        <w:t>Histor</w:t>
      </w:r>
      <w:proofErr w:type="spellEnd"/>
      <w:r w:rsidR="00A13422" w:rsidRPr="009F54DB">
        <w:rPr>
          <w:sz w:val="28"/>
          <w:szCs w:val="28"/>
        </w:rPr>
        <w:t xml:space="preserve">-e. Línea fortificada del Cinca en </w:t>
      </w:r>
      <w:proofErr w:type="spellStart"/>
      <w:r w:rsidR="00A13422" w:rsidRPr="009F54DB">
        <w:rPr>
          <w:sz w:val="28"/>
          <w:szCs w:val="28"/>
        </w:rPr>
        <w:t>Fonz</w:t>
      </w:r>
      <w:proofErr w:type="spellEnd"/>
      <w:r w:rsidR="00A13422" w:rsidRPr="009F54DB">
        <w:rPr>
          <w:sz w:val="28"/>
          <w:szCs w:val="28"/>
        </w:rPr>
        <w:t>’ a la que se podrá acceder</w:t>
      </w:r>
      <w:r w:rsidRPr="009F54DB">
        <w:rPr>
          <w:sz w:val="28"/>
          <w:szCs w:val="28"/>
        </w:rPr>
        <w:t xml:space="preserve"> </w:t>
      </w:r>
      <w:r w:rsidR="00A13422" w:rsidRPr="009F54DB">
        <w:rPr>
          <w:sz w:val="28"/>
          <w:szCs w:val="28"/>
        </w:rPr>
        <w:t xml:space="preserve">a través de un código QR </w:t>
      </w:r>
      <w:r w:rsidRPr="009F54DB">
        <w:rPr>
          <w:sz w:val="28"/>
          <w:szCs w:val="28"/>
        </w:rPr>
        <w:t xml:space="preserve">desde los teléfonos </w:t>
      </w:r>
      <w:proofErr w:type="spellStart"/>
      <w:r w:rsidRPr="009F54DB">
        <w:rPr>
          <w:sz w:val="28"/>
          <w:szCs w:val="28"/>
        </w:rPr>
        <w:t>Android</w:t>
      </w:r>
      <w:proofErr w:type="spellEnd"/>
      <w:r w:rsidRPr="009F54DB">
        <w:rPr>
          <w:sz w:val="28"/>
          <w:szCs w:val="28"/>
        </w:rPr>
        <w:t xml:space="preserve"> </w:t>
      </w:r>
      <w:r w:rsidR="00A13422" w:rsidRPr="009F54DB">
        <w:rPr>
          <w:sz w:val="28"/>
          <w:szCs w:val="28"/>
        </w:rPr>
        <w:t xml:space="preserve">y descargar desde el APP </w:t>
      </w:r>
      <w:proofErr w:type="spellStart"/>
      <w:r w:rsidR="00A13422" w:rsidRPr="009F54DB">
        <w:rPr>
          <w:sz w:val="28"/>
          <w:szCs w:val="28"/>
        </w:rPr>
        <w:t>Store</w:t>
      </w:r>
      <w:proofErr w:type="spellEnd"/>
      <w:r w:rsidR="009F54DB">
        <w:rPr>
          <w:sz w:val="28"/>
          <w:szCs w:val="28"/>
        </w:rPr>
        <w:t xml:space="preserve"> de los terminales </w:t>
      </w:r>
      <w:proofErr w:type="spellStart"/>
      <w:r w:rsidR="009F54DB">
        <w:rPr>
          <w:sz w:val="28"/>
          <w:szCs w:val="28"/>
        </w:rPr>
        <w:t>Iphone</w:t>
      </w:r>
      <w:proofErr w:type="spellEnd"/>
      <w:r w:rsidR="009F54DB">
        <w:rPr>
          <w:sz w:val="28"/>
          <w:szCs w:val="28"/>
        </w:rPr>
        <w:t>. Este código QR está</w:t>
      </w:r>
      <w:r w:rsidR="00A13422" w:rsidRPr="009F54DB">
        <w:rPr>
          <w:sz w:val="28"/>
          <w:szCs w:val="28"/>
        </w:rPr>
        <w:t xml:space="preserve"> presentes en el panel que da la bienvenida a los visitantes a la ruta y también desde la página web Fonz.info apartado Guerra Civil </w:t>
      </w:r>
      <w:proofErr w:type="spellStart"/>
      <w:r w:rsidR="00A13422" w:rsidRPr="009F54DB">
        <w:rPr>
          <w:sz w:val="28"/>
          <w:szCs w:val="28"/>
        </w:rPr>
        <w:t>Fonz</w:t>
      </w:r>
      <w:proofErr w:type="spellEnd"/>
      <w:r w:rsidR="00A13422" w:rsidRPr="009F54DB">
        <w:rPr>
          <w:sz w:val="28"/>
          <w:szCs w:val="28"/>
        </w:rPr>
        <w:t xml:space="preserve">. </w:t>
      </w:r>
    </w:p>
    <w:p w:rsidR="00A13422" w:rsidRPr="009F54DB" w:rsidRDefault="00A13422" w:rsidP="00D21745">
      <w:pPr>
        <w:jc w:val="both"/>
        <w:rPr>
          <w:sz w:val="28"/>
          <w:szCs w:val="28"/>
        </w:rPr>
      </w:pPr>
      <w:r w:rsidRPr="009F54DB">
        <w:rPr>
          <w:sz w:val="28"/>
          <w:szCs w:val="28"/>
        </w:rPr>
        <w:t>La aplicación móvil pe</w:t>
      </w:r>
      <w:r w:rsidR="001C6D68" w:rsidRPr="009F54DB">
        <w:rPr>
          <w:sz w:val="28"/>
          <w:szCs w:val="28"/>
        </w:rPr>
        <w:t>rmitirá a todos los visitantes</w:t>
      </w:r>
      <w:r w:rsidRPr="009F54DB">
        <w:rPr>
          <w:sz w:val="28"/>
          <w:szCs w:val="28"/>
        </w:rPr>
        <w:t xml:space="preserve"> adentrarse en la galería de túneles y conocer cómo fueron construidas estas posiciones que albergaron cuatro cañones que cruzaban fuegos con el castillo de Monzón y dominaban el acceso desde el Somontano.</w:t>
      </w:r>
    </w:p>
    <w:p w:rsidR="00A13422" w:rsidRPr="009F54DB" w:rsidRDefault="00A13422" w:rsidP="00D21745">
      <w:pPr>
        <w:jc w:val="both"/>
        <w:rPr>
          <w:sz w:val="28"/>
          <w:szCs w:val="28"/>
        </w:rPr>
      </w:pPr>
      <w:r w:rsidRPr="009F54DB">
        <w:rPr>
          <w:sz w:val="28"/>
          <w:szCs w:val="28"/>
        </w:rPr>
        <w:t xml:space="preserve">El proyecto ‘Living </w:t>
      </w:r>
      <w:proofErr w:type="spellStart"/>
      <w:r w:rsidRPr="009F54DB">
        <w:rPr>
          <w:sz w:val="28"/>
          <w:szCs w:val="28"/>
        </w:rPr>
        <w:t>Histor</w:t>
      </w:r>
      <w:proofErr w:type="spellEnd"/>
      <w:r w:rsidRPr="009F54DB">
        <w:rPr>
          <w:sz w:val="28"/>
          <w:szCs w:val="28"/>
        </w:rPr>
        <w:t xml:space="preserve">-e’ </w:t>
      </w:r>
      <w:r w:rsidR="001C6D68" w:rsidRPr="009F54DB">
        <w:rPr>
          <w:sz w:val="28"/>
          <w:szCs w:val="28"/>
        </w:rPr>
        <w:t xml:space="preserve">de HP </w:t>
      </w:r>
      <w:proofErr w:type="spellStart"/>
      <w:r w:rsidR="001C6D68" w:rsidRPr="009F54DB">
        <w:rPr>
          <w:sz w:val="28"/>
          <w:szCs w:val="28"/>
        </w:rPr>
        <w:t>Lab</w:t>
      </w:r>
      <w:proofErr w:type="spellEnd"/>
      <w:r w:rsidR="001C6D68" w:rsidRPr="009F54DB">
        <w:rPr>
          <w:sz w:val="28"/>
          <w:szCs w:val="28"/>
        </w:rPr>
        <w:t xml:space="preserve"> </w:t>
      </w:r>
      <w:r w:rsidRPr="009F54DB">
        <w:rPr>
          <w:sz w:val="28"/>
          <w:szCs w:val="28"/>
        </w:rPr>
        <w:t>pretende acercar la historia y el patrimonio al gran público</w:t>
      </w:r>
      <w:r w:rsidR="001C6D68" w:rsidRPr="009F54DB">
        <w:rPr>
          <w:sz w:val="28"/>
          <w:szCs w:val="28"/>
        </w:rPr>
        <w:t xml:space="preserve"> a través del uso de las nuevas tecnologías</w:t>
      </w:r>
      <w:r w:rsidRPr="009F54DB">
        <w:rPr>
          <w:sz w:val="28"/>
          <w:szCs w:val="28"/>
        </w:rPr>
        <w:t>. En el caso de la Línea</w:t>
      </w:r>
      <w:r w:rsidR="001C6D68" w:rsidRPr="009F54DB">
        <w:rPr>
          <w:sz w:val="28"/>
          <w:szCs w:val="28"/>
        </w:rPr>
        <w:t xml:space="preserve"> del Cinca, median</w:t>
      </w:r>
      <w:r w:rsidR="009F54DB">
        <w:rPr>
          <w:sz w:val="28"/>
          <w:szCs w:val="28"/>
        </w:rPr>
        <w:t>te</w:t>
      </w:r>
      <w:r w:rsidR="001C6D68" w:rsidRPr="009F54DB">
        <w:rPr>
          <w:sz w:val="28"/>
          <w:szCs w:val="28"/>
        </w:rPr>
        <w:t xml:space="preserve"> locuciones se explica el sentido de l</w:t>
      </w:r>
      <w:r w:rsidRPr="009F54DB">
        <w:rPr>
          <w:sz w:val="28"/>
          <w:szCs w:val="28"/>
        </w:rPr>
        <w:t xml:space="preserve">a construcción y qué utilidad </w:t>
      </w:r>
      <w:r w:rsidR="001C6D68" w:rsidRPr="009F54DB">
        <w:rPr>
          <w:sz w:val="28"/>
          <w:szCs w:val="28"/>
        </w:rPr>
        <w:t>tuvo</w:t>
      </w:r>
      <w:r w:rsidR="009F54DB">
        <w:rPr>
          <w:sz w:val="28"/>
          <w:szCs w:val="28"/>
        </w:rPr>
        <w:t xml:space="preserve">. Una voz en off acompaña </w:t>
      </w:r>
      <w:r w:rsidRPr="009F54DB">
        <w:rPr>
          <w:sz w:val="28"/>
          <w:szCs w:val="28"/>
        </w:rPr>
        <w:t>el paseo virtual por cinco ítems</w:t>
      </w:r>
      <w:r w:rsidR="008648E6" w:rsidRPr="009F54DB">
        <w:rPr>
          <w:sz w:val="28"/>
          <w:szCs w:val="28"/>
        </w:rPr>
        <w:t xml:space="preserve"> interactivos, así como gracias a la realidad aumentada se puede recorrer las galerías en 3 D y mostrar cómo fue el emplazamiento en 1937 y cuál es su situación actual. La ruta se podrá realizar mediante un </w:t>
      </w:r>
      <w:proofErr w:type="spellStart"/>
      <w:r w:rsidR="008648E6" w:rsidRPr="009F54DB">
        <w:rPr>
          <w:sz w:val="28"/>
          <w:szCs w:val="28"/>
        </w:rPr>
        <w:t>geolocalizador</w:t>
      </w:r>
      <w:proofErr w:type="spellEnd"/>
      <w:r w:rsidR="008648E6" w:rsidRPr="009F54DB">
        <w:rPr>
          <w:sz w:val="28"/>
          <w:szCs w:val="28"/>
        </w:rPr>
        <w:t xml:space="preserve"> que ofrece una vista aérea de las trincheras y además habrá varios créditos con textos e imágenes. </w:t>
      </w:r>
    </w:p>
    <w:p w:rsidR="00A13422" w:rsidRPr="009F54DB" w:rsidRDefault="008648E6" w:rsidP="00D21745">
      <w:pPr>
        <w:jc w:val="both"/>
        <w:rPr>
          <w:sz w:val="28"/>
          <w:szCs w:val="28"/>
        </w:rPr>
      </w:pPr>
      <w:r w:rsidRPr="009F54DB">
        <w:rPr>
          <w:sz w:val="28"/>
          <w:szCs w:val="28"/>
        </w:rPr>
        <w:t xml:space="preserve">El responsable de Hp </w:t>
      </w:r>
      <w:proofErr w:type="spellStart"/>
      <w:r w:rsidRPr="009F54DB">
        <w:rPr>
          <w:sz w:val="28"/>
          <w:szCs w:val="28"/>
        </w:rPr>
        <w:t>Lab</w:t>
      </w:r>
      <w:proofErr w:type="spellEnd"/>
      <w:r w:rsidRPr="009F54DB">
        <w:rPr>
          <w:sz w:val="28"/>
          <w:szCs w:val="28"/>
        </w:rPr>
        <w:t xml:space="preserve"> y coordinador de esta App, el historiador Darío Español, considera que esta aplicación “es una nueva manera de acercar las nuevas tecnologías al patrimonio y ofrecer al visitante una forma distinta para conocer los lugares con historia y que no conservan el estado original”.</w:t>
      </w:r>
    </w:p>
    <w:p w:rsidR="008648E6" w:rsidRPr="009F54DB" w:rsidRDefault="008648E6" w:rsidP="00D21745">
      <w:pPr>
        <w:jc w:val="both"/>
        <w:rPr>
          <w:b/>
          <w:sz w:val="28"/>
          <w:szCs w:val="28"/>
        </w:rPr>
      </w:pPr>
      <w:r w:rsidRPr="009F54DB">
        <w:rPr>
          <w:b/>
          <w:sz w:val="28"/>
          <w:szCs w:val="28"/>
        </w:rPr>
        <w:t xml:space="preserve">Visita guiada a la ruta </w:t>
      </w:r>
    </w:p>
    <w:p w:rsidR="008648E6" w:rsidRDefault="008648E6" w:rsidP="00D21745">
      <w:pPr>
        <w:jc w:val="both"/>
        <w:rPr>
          <w:sz w:val="28"/>
          <w:szCs w:val="28"/>
        </w:rPr>
      </w:pPr>
      <w:r w:rsidRPr="009F54DB">
        <w:rPr>
          <w:sz w:val="28"/>
          <w:szCs w:val="28"/>
        </w:rPr>
        <w:t>La presentación de esta aplicación que ofrece paseo virtual por este entorno tendrá lugar el sábado 9 de noviembre a las 11.00 en el salón de actos del Ayuntamiento. Posteriormente, los asistentes podrán recorrer la ruta gracias a una nueva visita guiada que correrá a cargo del personal del GRIEGC (Grupo de recuperación e investigación de espacios de la Guerra Civil) que han participado en la puesta en valor de este entorno. La visita guiada está prevista sobre las 11.30 y partirá desde los aledaños de la ermita de San José, concretamente desde el mirador de Santa Bárbara. La visita es gratuita y es apta a todos los públicos ya que no entraña dificultad.</w:t>
      </w:r>
    </w:p>
    <w:p w:rsidR="009F54DB" w:rsidRPr="009F54DB" w:rsidRDefault="009F54DB" w:rsidP="00D217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Además, el próximo 24 se celebrará la última visita guiada a este emplazamiento que coincidirá con la realización de la I Trinchera Viva de </w:t>
      </w:r>
      <w:proofErr w:type="spellStart"/>
      <w:r>
        <w:rPr>
          <w:sz w:val="28"/>
          <w:szCs w:val="28"/>
        </w:rPr>
        <w:t>Fonz</w:t>
      </w:r>
      <w:proofErr w:type="spellEnd"/>
      <w:r>
        <w:rPr>
          <w:sz w:val="28"/>
          <w:szCs w:val="28"/>
        </w:rPr>
        <w:t xml:space="preserve">, a cargo del grupo </w:t>
      </w:r>
      <w:proofErr w:type="spellStart"/>
      <w:r>
        <w:rPr>
          <w:sz w:val="28"/>
          <w:szCs w:val="28"/>
        </w:rPr>
        <w:t>recreacionista</w:t>
      </w:r>
      <w:proofErr w:type="spellEnd"/>
      <w:r>
        <w:rPr>
          <w:sz w:val="28"/>
          <w:szCs w:val="28"/>
        </w:rPr>
        <w:t xml:space="preserve"> Primera Línea que por su parte ofrecerán visitas teatralizadas. </w:t>
      </w:r>
    </w:p>
    <w:p w:rsidR="008648E6" w:rsidRPr="009F54DB" w:rsidRDefault="009F54DB" w:rsidP="00D2174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Estas</w:t>
      </w:r>
      <w:r w:rsidR="008648E6" w:rsidRPr="009F54DB">
        <w:rPr>
          <w:sz w:val="28"/>
          <w:szCs w:val="28"/>
        </w:rPr>
        <w:t xml:space="preserve"> iniciativas se enmarcan dentro de la conmemoración  del 80 aniversario del final de la Guerra Civil que se celebra este año y con la que el Ayuntamiento quiere dar a conocer su historia y posicionarse como un destino de turismo cultural y de naturaleza en la comarca del Cinca Medio. </w:t>
      </w:r>
    </w:p>
    <w:p w:rsidR="008648E6" w:rsidRDefault="008648E6" w:rsidP="00D21745">
      <w:pPr>
        <w:jc w:val="both"/>
      </w:pPr>
    </w:p>
    <w:p w:rsidR="00B851D8" w:rsidRPr="00B851D8" w:rsidRDefault="00E91F37" w:rsidP="00983E24">
      <w:pPr>
        <w:widowControl w:val="0"/>
        <w:autoSpaceDE w:val="0"/>
        <w:autoSpaceDN w:val="0"/>
        <w:adjustRightInd w:val="0"/>
        <w:spacing w:after="0"/>
        <w:jc w:val="both"/>
        <w:rPr>
          <w:sz w:val="28"/>
        </w:rPr>
      </w:pPr>
      <w:r>
        <w:rPr>
          <w:sz w:val="28"/>
        </w:rPr>
        <w:t xml:space="preserve"> </w:t>
      </w:r>
      <w:bookmarkStart w:id="2" w:name="_GoBack"/>
      <w:bookmarkEnd w:id="0"/>
      <w:bookmarkEnd w:id="1"/>
      <w:bookmarkEnd w:id="2"/>
    </w:p>
    <w:sectPr w:rsidR="00B851D8" w:rsidRPr="00B851D8" w:rsidSect="000F42FF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FB5EB1"/>
    <w:multiLevelType w:val="hybridMultilevel"/>
    <w:tmpl w:val="EB000D6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20A"/>
    <w:rsid w:val="00032AAD"/>
    <w:rsid w:val="000D020A"/>
    <w:rsid w:val="000D13CA"/>
    <w:rsid w:val="000F42FF"/>
    <w:rsid w:val="001A52DD"/>
    <w:rsid w:val="001C6D68"/>
    <w:rsid w:val="00285F45"/>
    <w:rsid w:val="00377195"/>
    <w:rsid w:val="003852D3"/>
    <w:rsid w:val="00396804"/>
    <w:rsid w:val="003A65CD"/>
    <w:rsid w:val="003E57D7"/>
    <w:rsid w:val="003E5D63"/>
    <w:rsid w:val="00431841"/>
    <w:rsid w:val="00457004"/>
    <w:rsid w:val="004879D3"/>
    <w:rsid w:val="004C7474"/>
    <w:rsid w:val="0063708E"/>
    <w:rsid w:val="00697215"/>
    <w:rsid w:val="006C4C79"/>
    <w:rsid w:val="006D11E4"/>
    <w:rsid w:val="00725E82"/>
    <w:rsid w:val="00764826"/>
    <w:rsid w:val="007865A0"/>
    <w:rsid w:val="007A686B"/>
    <w:rsid w:val="00812628"/>
    <w:rsid w:val="00830C8D"/>
    <w:rsid w:val="008648E6"/>
    <w:rsid w:val="00882956"/>
    <w:rsid w:val="0091218E"/>
    <w:rsid w:val="00914F63"/>
    <w:rsid w:val="00934F63"/>
    <w:rsid w:val="009578F7"/>
    <w:rsid w:val="00967546"/>
    <w:rsid w:val="00983E24"/>
    <w:rsid w:val="009D2359"/>
    <w:rsid w:val="009D4BDB"/>
    <w:rsid w:val="009F54DB"/>
    <w:rsid w:val="00A0021D"/>
    <w:rsid w:val="00A00A91"/>
    <w:rsid w:val="00A13422"/>
    <w:rsid w:val="00A409BB"/>
    <w:rsid w:val="00AE342B"/>
    <w:rsid w:val="00AE3F59"/>
    <w:rsid w:val="00B851D8"/>
    <w:rsid w:val="00BE381F"/>
    <w:rsid w:val="00BF7F29"/>
    <w:rsid w:val="00C64B70"/>
    <w:rsid w:val="00CA33F7"/>
    <w:rsid w:val="00D21745"/>
    <w:rsid w:val="00D80FF4"/>
    <w:rsid w:val="00D90793"/>
    <w:rsid w:val="00E777BD"/>
    <w:rsid w:val="00E91F37"/>
    <w:rsid w:val="00EA6B31"/>
    <w:rsid w:val="00F721E7"/>
    <w:rsid w:val="00FB0995"/>
    <w:rsid w:val="00FF2B7A"/>
    <w:rsid w:val="00FF6E4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5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3E57D7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83E2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E381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81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67546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eastAsia="es-ES"/>
    </w:rPr>
  </w:style>
  <w:style w:type="character" w:customStyle="1" w:styleId="apple-converted-space">
    <w:name w:val="apple-converted-space"/>
    <w:basedOn w:val="Fuentedeprrafopredeter"/>
    <w:rsid w:val="0081262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59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3E57D7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83E2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E381F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81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67546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eastAsia="es-ES"/>
    </w:rPr>
  </w:style>
  <w:style w:type="character" w:customStyle="1" w:styleId="apple-converted-space">
    <w:name w:val="apple-converted-space"/>
    <w:basedOn w:val="Fuentedeprrafopredeter"/>
    <w:rsid w:val="008126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3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0BA03-8853-7D4A-AC42-65AC29084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674</Words>
  <Characters>3708</Characters>
  <Application>Microsoft Macintosh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Luis Pano Cuello</dc:creator>
  <cp:lastModifiedBy>Jose Luis</cp:lastModifiedBy>
  <cp:revision>2</cp:revision>
  <dcterms:created xsi:type="dcterms:W3CDTF">2019-11-05T09:12:00Z</dcterms:created>
  <dcterms:modified xsi:type="dcterms:W3CDTF">2019-11-05T09:12:00Z</dcterms:modified>
</cp:coreProperties>
</file>